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B1" w:rsidRDefault="0090254A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4A" w:rsidRDefault="0090254A"/>
    <w:p w:rsidR="0090254A" w:rsidRDefault="0090254A"/>
    <w:p w:rsidR="0090254A" w:rsidRDefault="0090254A"/>
    <w:p w:rsidR="0090254A" w:rsidRDefault="0090254A" w:rsidP="0090254A">
      <w:pPr>
        <w:pStyle w:val="a5"/>
        <w:spacing w:before="0" w:beforeAutospacing="0" w:after="0" w:afterAutospacing="0" w:line="15" w:lineRule="atLeast"/>
        <w:jc w:val="right"/>
        <w:textAlignment w:val="baseline"/>
        <w:rPr>
          <w:rFonts w:ascii="Tahoma" w:hAnsi="Tahoma" w:cs="Tahoma"/>
          <w:color w:val="000000"/>
          <w:sz w:val="2"/>
          <w:szCs w:val="2"/>
        </w:rPr>
      </w:pPr>
      <w:r>
        <w:rPr>
          <w:b/>
          <w:bCs/>
          <w:color w:val="000000"/>
          <w:sz w:val="28"/>
        </w:rPr>
        <w:lastRenderedPageBreak/>
        <w:t>          </w:t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Приложение№1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УТВЕРЖДЕНО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                            приказом МАДОУ </w:t>
      </w:r>
      <w:proofErr w:type="spellStart"/>
      <w:r>
        <w:rPr>
          <w:rStyle w:val="ff1"/>
          <w:color w:val="000000"/>
          <w:sz w:val="26"/>
          <w:szCs w:val="26"/>
          <w:bdr w:val="none" w:sz="0" w:space="0" w:color="auto" w:frame="1"/>
        </w:rPr>
        <w:t>д</w:t>
      </w:r>
      <w:proofErr w:type="spellEnd"/>
      <w:r>
        <w:rPr>
          <w:rStyle w:val="ff1"/>
          <w:color w:val="000000"/>
          <w:sz w:val="26"/>
          <w:szCs w:val="26"/>
          <w:bdr w:val="none" w:sz="0" w:space="0" w:color="auto" w:frame="1"/>
        </w:rPr>
        <w:t>/с        «Улыбка» с</w:t>
      </w:r>
      <w:proofErr w:type="gramStart"/>
      <w:r>
        <w:rPr>
          <w:rStyle w:val="ff1"/>
          <w:color w:val="000000"/>
          <w:sz w:val="26"/>
          <w:szCs w:val="26"/>
          <w:bdr w:val="none" w:sz="0" w:space="0" w:color="auto" w:frame="1"/>
        </w:rPr>
        <w:t>.П</w:t>
      </w:r>
      <w:proofErr w:type="gramEnd"/>
      <w:r>
        <w:rPr>
          <w:rStyle w:val="ff1"/>
          <w:color w:val="000000"/>
          <w:sz w:val="26"/>
          <w:szCs w:val="26"/>
          <w:bdr w:val="none" w:sz="0" w:space="0" w:color="auto" w:frame="1"/>
        </w:rPr>
        <w:t>одгорное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                                                         от 26 мая 2017 года № 23</w:t>
      </w:r>
      <w:r>
        <w:rPr>
          <w:color w:val="000000"/>
          <w:sz w:val="26"/>
          <w:szCs w:val="26"/>
          <w:bdr w:val="none" w:sz="0" w:space="0" w:color="auto" w:frame="1"/>
        </w:rPr>
        <w:br/>
      </w:r>
    </w:p>
    <w:p w:rsidR="0090254A" w:rsidRPr="002D1498" w:rsidRDefault="0090254A" w:rsidP="009025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14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КОДЕКС</w:t>
      </w:r>
    </w:p>
    <w:p w:rsidR="0090254A" w:rsidRPr="002D1498" w:rsidRDefault="0090254A" w:rsidP="0090254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ЭТИКИ И СЛУЖЕБНОГО ПОВЕДЕНИЯ РАБОТНИКОВ</w:t>
      </w:r>
    </w:p>
    <w:p w:rsidR="0090254A" w:rsidRPr="002D1498" w:rsidRDefault="0090254A" w:rsidP="0090254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1. Общие положения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1.1. </w:t>
      </w:r>
      <w:proofErr w:type="gramStart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Кодекс этики и служебного поведения работников  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МАДОУ детский сад «Улыбка»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(далее – Кодекс) разработан в соответствии с Конституцией РФ, Федеральным законом от 29.12.2012 г. № 273-ФЗ «Об образовании в Российской Федерации», Федеральным законом от 25.12.2008 г. «О противодействии коррупции» и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сотрудникам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дошкольного 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образов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ательного  учреждения (далее –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).</w:t>
      </w:r>
      <w:proofErr w:type="gramEnd"/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1.2. Работники детского сада «Улыбка»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знакомятся с настоящим Кодексом и принимают необходимые меры для соблюдения настоящего Кодекса в процессе своей деятельности.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                                        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2. Цель Кодекса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2.1.Целью настоящего Кодекса является распространение </w:t>
      </w:r>
      <w:proofErr w:type="spellStart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идей и взглядов, формирование атмосферы нетерпимости, профессионально-личностной устойчивости работников к коррупционному поведению, установление этических норм и правил служебного поведения работников для достойного выполнения ими своей профессиональной деятельности, а также со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действие укреплению авторитета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, доверия граждан и обеспечение единой нравственно-нормативно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й основы поведения работников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90254A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2.2. Настоящий Кодекс: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а)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б) выступает как институт общественного сознани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я и нравственности работников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, их самоконтроля;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2.3. Знание и соблюдение работниками настоящего Кодекса является одним из критериев оценки качества его профессиональной деятельности и служебного поведения.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90254A" w:rsidRDefault="0090254A" w:rsidP="0090254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lastRenderedPageBreak/>
        <w:t xml:space="preserve">3. Основные принципы служебного поведения работников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ДОУ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3.1.Основные принципы сл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ужебного поведения работников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 представляют собой основы поведения, которыми им надлежит  руководствоваться при исполнении должностных и функциональных обязанностей.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3.2. Работники, сознавая ответственность перед государством, обществом и гражданами, призваны: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а) исполнять должностные обязанности добросовестно и на высоком профессиональном уровне в целях об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еспечения эффективной работы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б) исходить из того, что признание, соблюдение и защита прав и свобод человека и гражданина определяют основной смысл и содер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жание деятельности работников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в) осуществлять свою деятельность в пределах полномочий, предост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авленных сотруднику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; 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spellStart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д</w:t>
      </w:r>
      <w:proofErr w:type="spellEnd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е) уведомлять руководителя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, органы прокуратуры </w:t>
      </w:r>
      <w:r w:rsidRPr="00D06669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обо всех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случаях обращения к работнику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 каких-либо лиц в целях склонения к совершению коррупционных правонарушений;         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spellStart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з</w:t>
      </w:r>
      <w:proofErr w:type="spellEnd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и) соблюдать нормы служебной, профессиональной этики и правила делового поведения;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к)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конфессий</w:t>
      </w:r>
      <w:proofErr w:type="spellEnd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, способствовать межнациональному и межконфессиональному согласию;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м) воздерживаться от поведения, которое могло бы вызвать сомнение в объективном исполнении работниками должностных обязанностей, а также избегать конфликтных ситуаций, способных нанести ущер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б их репутации или авторитету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spellStart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н</w:t>
      </w:r>
      <w:proofErr w:type="spellEnd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о) соблюдать установленные в ДОУ 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правила публичных выступлений и предоставления служебной информации;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spellStart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п</w:t>
      </w:r>
      <w:proofErr w:type="spellEnd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) уважительно относиться к деятельности представителей средств массовой информации по инф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ормированию общества о работе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, а также оказывать содействие в получении достоверной информации в установленном порядке;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  <w:proofErr w:type="spellStart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р</w:t>
      </w:r>
      <w:proofErr w:type="spellEnd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) подавать положительный пример всем участникам образовательного процесса;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 с) дорожить своей репутацией, не заниматься аморальной и противоправной деятельностью;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  т) соблюдать правила русского языка, культуру устной и письменной речи, не использовать и не допускать использования в присутствии участников образовательного процесса нецензурных ругательств, вульгаризмов, грубых или оскорбительных фраз.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</w:t>
      </w:r>
    </w:p>
    <w:p w:rsidR="0090254A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4. Соблюдение законности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4.1. Работник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обязан соблюдать Конституцию Российской Федерации, Федеральные </w:t>
      </w:r>
      <w:r w:rsidRPr="00D06669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законы, иные нормативные правовые акты Российс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кой Федерации, локальные акты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4.2. Работник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90254A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4.3. Работник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</w:t>
      </w:r>
    </w:p>
    <w:p w:rsidR="0090254A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        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5. Требования к </w:t>
      </w:r>
      <w:proofErr w:type="spellStart"/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поведению работников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ДОУ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5.1. Работник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5.2. Работнику запрещается: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-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 - использовать свои знания и возможности в корыстных целях;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- наносить физический, нравственный или материальный ущерб обучающимся, работникам ОО, родителям (законным представителям) обучающихся, ни намеренно, ни по небрежности и не должны безучастно относиться к действиям третьих лиц, причиняющих такой ущерб;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 - при отказе родителей (законных представителей) обучающихся от предлагаемых дополнительных платных услуг, данная услуга не может быть навязана </w:t>
      </w:r>
      <w:proofErr w:type="gramStart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потребителю</w:t>
      </w:r>
      <w:proofErr w:type="gramEnd"/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 отказ от услуги не может быть причиной ухудшения качества и доступности услуг 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 образования, предоставляемых бесплатно в рамках государственных гарантий, установленных законодательством Российской Федерации;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 </w:t>
      </w:r>
      <w:proofErr w:type="gramStart"/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работник ДОУ 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не имеет права заключать с родителями (законными представителями) обучающихся имущественные сделки, использовать в личных целях обогащения своего труда, а также заниматься вымогательством и взяточничеством;</w:t>
      </w:r>
      <w:proofErr w:type="gramEnd"/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- получение подарков от потребителей услуг (родителей обучающихся) в виде наличных денег или ценных вещей.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</w:t>
      </w:r>
    </w:p>
    <w:p w:rsidR="0090254A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                               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6. Обращение со служебной информацией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6.1. Работник ДОУ 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6.2. Работник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 </w:t>
      </w:r>
      <w:r w:rsidRPr="00D06669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которая стала известна ему в связи с исполнением должностных обязанностей.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90254A" w:rsidRDefault="0090254A" w:rsidP="0090254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7. Этика поведения сотрудников, наделенных организационно-распорядительными полномочиями по отношению к другим сотрудникам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ДОУ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7.1. Работник,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ть формированию в коллективе ДОУ 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благоприятного для эффективной работы морально-психологического климата.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7.2. Работник, наделенный организационно-распорядительными полномочиями по отношению к другим сотрудникам, призван: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а) принимать меры по предотвращению и урегулированию конфликтов;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б) принимать меры по предупреждению коррупции;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7.3.Работник, наделенный организационно-распорядительными полномочиями по отношению к другим сотрудникам, должен принимать меры к тому, чтобы подчиненные ему   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7.4.Работник,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8. Служебное общение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 8.1. В общении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работникам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8.2. В общении с участниками образовательного процесса, гражданами и к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оллегами со стороны работника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недопустимы: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90254A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8.3. Работники ДОУ 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должны способствовать установлению в коллективе деловых взаимоотношений и конструктивного сотрудничества друг с другом,  должны быть вежливыми, доброжелательными, корректными, внимательными и проявлять толерантность в общении  с детьми, родителями (законными представителями), общественностью и коллегами.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9. Внешний вид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9.1. Внешний вид  работника ДОУ 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при исполнении им должностных обязанностей должен способствовать уважительному отношению граж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дан к нормам, установленным в ДОУ</w:t>
      </w: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, соответствовать общепринятому деловому стилю, который отличают официальность, сдержанность, традиционность, аккуратность.</w:t>
      </w: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</w:t>
      </w:r>
    </w:p>
    <w:p w:rsidR="0090254A" w:rsidRDefault="0090254A" w:rsidP="0090254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0666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    10. Ответственность работника за нарушение Кодекса </w:t>
      </w:r>
    </w:p>
    <w:p w:rsidR="0090254A" w:rsidRPr="002D1498" w:rsidRDefault="0090254A" w:rsidP="0090254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2D1498">
        <w:rPr>
          <w:rFonts w:eastAsia="Times New Roman" w:cstheme="minorHAnsi"/>
          <w:color w:val="000000"/>
          <w:sz w:val="24"/>
          <w:szCs w:val="24"/>
          <w:lang w:eastAsia="ru-RU"/>
        </w:rPr>
        <w:t>10.1. За нарушение настоящего Кодекса работник несет моральную ответственность, а также иную ответственность в соответствии с законодательством Российской Федерации. Соблюдение работником норм Кодекса учитывается при проведении аттестаций, начислении стимулирующих выплат, формировании кадрового резерва для выдвижения на вышестоящие должности, а также при наложении дисциплинарных взысканий.                                             </w:t>
      </w:r>
    </w:p>
    <w:p w:rsidR="0090254A" w:rsidRDefault="0090254A" w:rsidP="0090254A"/>
    <w:sectPr w:rsidR="0090254A" w:rsidSect="00E9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54A"/>
    <w:rsid w:val="00085A17"/>
    <w:rsid w:val="0090254A"/>
    <w:rsid w:val="00E6310F"/>
    <w:rsid w:val="00E9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B1"/>
  </w:style>
  <w:style w:type="paragraph" w:styleId="2">
    <w:name w:val="heading 2"/>
    <w:basedOn w:val="a"/>
    <w:next w:val="a"/>
    <w:link w:val="20"/>
    <w:unhideWhenUsed/>
    <w:qFormat/>
    <w:rsid w:val="009025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4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025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902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9025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1664</Words>
  <Characters>9485</Characters>
  <Application>Microsoft Office Word</Application>
  <DocSecurity>0</DocSecurity>
  <Lines>79</Lines>
  <Paragraphs>22</Paragraphs>
  <ScaleCrop>false</ScaleCrop>
  <Company>Microsoft</Company>
  <LinksUpToDate>false</LinksUpToDate>
  <CharactersWithSpaces>11127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2018-03-22T12:01:00Z</dcterms:created>
  <dcterms:modified xsi:type="dcterms:W3CDTF">2018-03-22T12:05:00Z</dcterms:modified>
</cp:coreProperties>
</file>